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DC" w:rsidRPr="00822018" w:rsidRDefault="00822018">
      <w:pPr>
        <w:rPr>
          <w:b/>
        </w:rPr>
      </w:pPr>
      <w:r w:rsidRPr="00822018">
        <w:rPr>
          <w:b/>
        </w:rPr>
        <w:t>RefHelp Twitter Analytics – May 2024</w:t>
      </w:r>
    </w:p>
    <w:p w:rsidR="00822018" w:rsidRDefault="003B34AC">
      <w:r w:rsidRPr="003B34AC">
        <w:drawing>
          <wp:inline distT="0" distB="0" distL="0" distR="0" wp14:anchorId="31B6EFD3" wp14:editId="35488B25">
            <wp:extent cx="5731510" cy="4789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AC" w:rsidRDefault="003B34AC"/>
    <w:p w:rsidR="003B34AC" w:rsidRDefault="003B34AC">
      <w:r>
        <w:t xml:space="preserve">Total Tweets: </w:t>
      </w:r>
      <w:r w:rsidR="000E45BC">
        <w:t>16</w:t>
      </w:r>
      <w:bookmarkStart w:id="0" w:name="_GoBack"/>
      <w:bookmarkEnd w:id="0"/>
    </w:p>
    <w:sectPr w:rsidR="003B3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8"/>
    <w:rsid w:val="000E45BC"/>
    <w:rsid w:val="003B34AC"/>
    <w:rsid w:val="00822018"/>
    <w:rsid w:val="0085370D"/>
    <w:rsid w:val="00C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8052"/>
  <w15:chartTrackingRefBased/>
  <w15:docId w15:val="{A926FD90-B2FD-47E0-9AAD-75B8065C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Amanna, Aparna</dc:creator>
  <cp:keywords/>
  <dc:description/>
  <cp:lastModifiedBy>Amanna, Aparna</cp:lastModifiedBy>
  <cp:revision>1</cp:revision>
  <dcterms:created xsi:type="dcterms:W3CDTF">2024-06-06T13:45:00Z</dcterms:created>
  <dcterms:modified xsi:type="dcterms:W3CDTF">2024-06-06T14:38:00Z</dcterms:modified>
</cp:coreProperties>
</file>