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3EC5" w14:textId="77777777" w:rsidR="00327931" w:rsidRDefault="00000000">
      <w:pPr>
        <w:spacing w:after="220"/>
        <w:ind w:left="10" w:right="111" w:hanging="10"/>
        <w:jc w:val="right"/>
      </w:pPr>
      <w:r>
        <w:rPr>
          <w:rFonts w:ascii="Times New Roman" w:eastAsia="Times New Roman" w:hAnsi="Times New Roman" w:cs="Times New Roman"/>
          <w:sz w:val="24"/>
        </w:rPr>
        <w:t>RPI</w:t>
      </w:r>
    </w:p>
    <w:p w14:paraId="2D36179C" w14:textId="77777777" w:rsidR="00327931" w:rsidRDefault="00000000">
      <w:pPr>
        <w:spacing w:after="16"/>
      </w:pPr>
      <w:r>
        <w:rPr>
          <w:rFonts w:ascii="Times New Roman" w:eastAsia="Times New Roman" w:hAnsi="Times New Roman" w:cs="Times New Roman"/>
          <w:sz w:val="24"/>
        </w:rPr>
        <w:t>This scale will help us understand you better.  Please indicate to what extent you agree or disagree with each of the following statements by circling a number.</w:t>
      </w:r>
    </w:p>
    <w:tbl>
      <w:tblPr>
        <w:tblStyle w:val="TableGrid"/>
        <w:tblW w:w="10483" w:type="dxa"/>
        <w:tblInd w:w="28" w:type="dxa"/>
        <w:tblCellMar>
          <w:top w:w="143" w:type="dxa"/>
          <w:right w:w="156" w:type="dxa"/>
        </w:tblCellMar>
        <w:tblLook w:val="04A0" w:firstRow="1" w:lastRow="0" w:firstColumn="1" w:lastColumn="0" w:noHBand="0" w:noVBand="1"/>
      </w:tblPr>
      <w:tblGrid>
        <w:gridCol w:w="812"/>
        <w:gridCol w:w="3691"/>
        <w:gridCol w:w="1020"/>
        <w:gridCol w:w="1150"/>
        <w:gridCol w:w="1212"/>
        <w:gridCol w:w="1404"/>
        <w:gridCol w:w="1194"/>
      </w:tblGrid>
      <w:tr w:rsidR="00327931" w14:paraId="4479BBAB" w14:textId="77777777">
        <w:trPr>
          <w:trHeight w:val="571"/>
        </w:trPr>
        <w:tc>
          <w:tcPr>
            <w:tcW w:w="812" w:type="dxa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14:paraId="0F3481E2" w14:textId="77777777" w:rsidR="00327931" w:rsidRDefault="00327931"/>
        </w:tc>
        <w:tc>
          <w:tcPr>
            <w:tcW w:w="3692" w:type="dxa"/>
            <w:tcBorders>
              <w:top w:val="nil"/>
              <w:left w:val="nil"/>
              <w:bottom w:val="double" w:sz="7" w:space="0" w:color="000000"/>
              <w:right w:val="double" w:sz="7" w:space="0" w:color="000000"/>
            </w:tcBorders>
          </w:tcPr>
          <w:p w14:paraId="6C677625" w14:textId="77777777" w:rsidR="00327931" w:rsidRDefault="00327931"/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14:paraId="582C4860" w14:textId="77777777" w:rsidR="00327931" w:rsidRDefault="00000000">
            <w:pPr>
              <w:ind w:left="151" w:firstLine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Strongly Disagree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14:paraId="35E16A1C" w14:textId="77777777" w:rsidR="00327931" w:rsidRDefault="0000000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Disagree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14:paraId="23B088D8" w14:textId="77777777" w:rsidR="00327931" w:rsidRDefault="00000000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Neutral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14:paraId="467E83AF" w14:textId="77777777" w:rsidR="00327931" w:rsidRDefault="0000000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Agree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14:paraId="7E8EB9C5" w14:textId="77777777" w:rsidR="00327931" w:rsidRDefault="00000000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Strongly Agree</w:t>
            </w:r>
          </w:p>
        </w:tc>
      </w:tr>
      <w:tr w:rsidR="00327931" w14:paraId="6D16E4D0" w14:textId="77777777">
        <w:trPr>
          <w:trHeight w:val="673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0D2167C4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596791B" w14:textId="77777777" w:rsidR="00327931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My problems will eventually go away on their own.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08B0F5C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07D1752A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098883A2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52E9A3E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77E025CB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0A82C22E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2254FA5F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3115DD43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I don’t have much desire to work hard in therapy.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ED62982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0335B8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B30B759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6F6B390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1537A2C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68E13492" w14:textId="77777777">
        <w:trPr>
          <w:trHeight w:val="645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55600A2B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6072FAF2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I will have no trouble being completely honest and open with the therapist.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3612024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6BED90D7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13DA7368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3E8A1474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23F7E68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791E143F" w14:textId="77777777">
        <w:trPr>
          <w:trHeight w:val="59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22AAA83F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08053F40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My problems make me very unhappy.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C581CDE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B584757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4B5B484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DAF29C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F9A2F87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3F09B371" w14:textId="77777777">
        <w:trPr>
          <w:trHeight w:val="645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11FBBCA9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018157F8" w14:textId="77777777" w:rsidR="00327931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Even if it’s hard for me to do some things in therapy, I will stick with it to the end.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A187DE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78A26187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08846B3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B11B12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0C5603C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4ED7C82A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7235C120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133EE8FB" w14:textId="77777777" w:rsidR="00327931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 between sessions, I will work hard at the things I learn in therapy.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F7C9E80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AD992FB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7E8720A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B6BAEB8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D1A8E75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0AAB03C5" w14:textId="77777777">
        <w:trPr>
          <w:trHeight w:val="537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  <w:vAlign w:val="center"/>
          </w:tcPr>
          <w:p w14:paraId="4726CCCC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  <w:vAlign w:val="center"/>
          </w:tcPr>
          <w:p w14:paraId="368B8A46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My problems make me feel ashamed.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  <w:vAlign w:val="center"/>
          </w:tcPr>
          <w:p w14:paraId="224462F1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  <w:vAlign w:val="center"/>
          </w:tcPr>
          <w:p w14:paraId="34948447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  <w:vAlign w:val="center"/>
          </w:tcPr>
          <w:p w14:paraId="40A371A2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  <w:vAlign w:val="center"/>
          </w:tcPr>
          <w:p w14:paraId="594B258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  <w:vAlign w:val="center"/>
          </w:tcPr>
          <w:p w14:paraId="32EB5F12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501325D7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5DBC41F4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1A3B1FFC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It will be too painful to tell the therapist everything about my problems.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46C110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A697DB2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C07EB4F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DB00C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AB9AC48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5A061006" w14:textId="77777777">
        <w:trPr>
          <w:trHeight w:val="409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099F813A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472D328F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My problems cause me much distress.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2BF9836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1E32A5AA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180A3AC9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B7DE432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07A82E54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3E117C1B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35A1A945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10.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15E795E9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There are some things about me that I don’t want the therapist to know.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6EB6F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6D8807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F086935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0B8E8FA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CE86AD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14B5DF05" w14:textId="77777777">
        <w:trPr>
          <w:trHeight w:val="645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3FD2E8F5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11.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193FCDFB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Even if therapy makes me uncomfortable, I will continue with it.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3FCDDAE5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7534C52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31A3CA6B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73994289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99A6F8A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50550C1B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20398D26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12.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5AE8A579" w14:textId="77777777" w:rsidR="00327931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Although I have some problems, there is no urgent need to fix them.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A20F56A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D73B0E9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A56A678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93D42E8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E3C74AD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728216D0" w14:textId="77777777">
        <w:trPr>
          <w:trHeight w:val="645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69BE39EE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13.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41C13C4C" w14:textId="77777777" w:rsidR="00327931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Honestly, I don’t think that I can benefit much from therapy.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2D330B79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1A4BEEF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6E1B0A3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1E63B85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72A3019F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14A9CA53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03B212B1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14.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6183BDC8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Therapy will work best if I work hard at cooperating with my therapist.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6148550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C4B17DE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7DF7644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2C8E7A5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06B6FB8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0C281F84" w14:textId="77777777">
        <w:trPr>
          <w:trHeight w:val="645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50C39BE2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15.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7B3FFCBF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I will be able to talk freely about my problems with the therapist.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60D02ECF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2DA0AC1E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07F7CA7A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481F5A0D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75CE733F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2EEF345F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7A4DC685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16.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14C5C5AB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I need to start working on my problems immediately.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23CF39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759796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92B82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DAEFA2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CBF38B4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07B73FDE" w14:textId="77777777">
        <w:trPr>
          <w:trHeight w:val="409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29B8F854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17.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381B83DC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My problems don’t bother me much.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129E647E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6181F9E2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25C313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35D8C3DA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7DE56DD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6E3B8044" w14:textId="77777777">
        <w:trPr>
          <w:trHeight w:val="651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14:paraId="1C19EA7D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18.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14:paraId="294571C9" w14:textId="77777777" w:rsidR="00327931" w:rsidRDefault="00000000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18"/>
              </w:rPr>
              <w:t>I can endure discomfort in therapy because I know it will help me in the long run.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2B0495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55BBCCB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B668A78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7DAE57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3A14E09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197BF5CD" w14:textId="77777777">
        <w:trPr>
          <w:trHeight w:val="645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nil"/>
            </w:tcBorders>
            <w:shd w:val="clear" w:color="auto" w:fill="E5E5E5"/>
          </w:tcPr>
          <w:p w14:paraId="7BB4981A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19.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A3C10C2" w14:textId="77777777" w:rsidR="00327931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 will be able to discuss anything in my personal life with the therapist.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4D5BD14C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56791CE3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7F5606DB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2251E9F5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E5E5E5"/>
          </w:tcPr>
          <w:p w14:paraId="3B893325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 w:rsidR="00327931" w14:paraId="792CEA3D" w14:textId="77777777">
        <w:trPr>
          <w:trHeight w:val="613"/>
        </w:trPr>
        <w:tc>
          <w:tcPr>
            <w:tcW w:w="81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14:paraId="43916767" w14:textId="77777777" w:rsidR="00327931" w:rsidRDefault="00000000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18"/>
              </w:rPr>
              <w:t>20.</w:t>
            </w:r>
          </w:p>
        </w:tc>
        <w:tc>
          <w:tcPr>
            <w:tcW w:w="3692" w:type="dxa"/>
            <w:tcBorders>
              <w:top w:val="double" w:sz="7" w:space="0" w:color="000000"/>
              <w:left w:val="nil"/>
              <w:bottom w:val="single" w:sz="7" w:space="0" w:color="000000"/>
              <w:right w:val="double" w:sz="7" w:space="0" w:color="000000"/>
            </w:tcBorders>
          </w:tcPr>
          <w:p w14:paraId="3C38C185" w14:textId="77777777" w:rsidR="00327931" w:rsidRDefault="00000000">
            <w:r>
              <w:rPr>
                <w:rFonts w:ascii="Times New Roman" w:eastAsia="Times New Roman" w:hAnsi="Times New Roman" w:cs="Times New Roman"/>
                <w:sz w:val="18"/>
              </w:rPr>
              <w:t>My problems interfere greatly with my wellbeing.</w:t>
            </w:r>
          </w:p>
        </w:tc>
        <w:tc>
          <w:tcPr>
            <w:tcW w:w="102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6864E2C1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5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15C0558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212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245C4C7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40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99AEEE6" w14:textId="77777777" w:rsidR="00327931" w:rsidRDefault="00000000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9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7CB9C03" w14:textId="77777777" w:rsidR="00327931" w:rsidRDefault="00000000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</w:tbl>
    <w:p w14:paraId="4B232D7B" w14:textId="77777777" w:rsidR="00327931" w:rsidRDefault="00000000">
      <w:pPr>
        <w:spacing w:after="220"/>
        <w:ind w:left="10" w:right="345" w:hanging="10"/>
        <w:jc w:val="right"/>
      </w:pPr>
      <w:r>
        <w:rPr>
          <w:rFonts w:ascii="Times New Roman" w:eastAsia="Times New Roman" w:hAnsi="Times New Roman" w:cs="Times New Roman"/>
          <w:sz w:val="24"/>
        </w:rPr>
        <w:t>© Ogrodniczuk, Joyce, &amp; Piper 2009</w:t>
      </w:r>
    </w:p>
    <w:sectPr w:rsidR="00327931">
      <w:pgSz w:w="12240" w:h="15840"/>
      <w:pgMar w:top="1440" w:right="1001" w:bottom="99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327931"/>
    <w:rsid w:val="004655F5"/>
    <w:rsid w:val="004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6040"/>
  <w15:docId w15:val="{07D01AC1-9A59-49C7-80E0-6F426B4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</dc:creator>
  <cp:keywords/>
  <cp:lastModifiedBy> Catriona Morton</cp:lastModifiedBy>
  <cp:revision>2</cp:revision>
  <dcterms:created xsi:type="dcterms:W3CDTF">2023-05-20T10:29:00Z</dcterms:created>
  <dcterms:modified xsi:type="dcterms:W3CDTF">2023-05-20T10:29:00Z</dcterms:modified>
</cp:coreProperties>
</file>