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C401" w14:textId="77777777" w:rsidR="004A0D1A" w:rsidRDefault="004A0D1A" w:rsidP="0085038F">
      <w:pPr>
        <w:rPr>
          <w:rFonts w:ascii="Bahnschrift SemiBold" w:hAnsi="Bahnschrift SemiBold"/>
        </w:rPr>
      </w:pPr>
    </w:p>
    <w:p w14:paraId="04E83F5F" w14:textId="77777777" w:rsidR="00780A16" w:rsidRDefault="0085038F" w:rsidP="004A0D1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</w:t>
      </w:r>
      <w:r w:rsidR="004A0D1A">
        <w:rPr>
          <w:b/>
          <w:bCs/>
          <w:sz w:val="36"/>
          <w:szCs w:val="36"/>
        </w:rPr>
        <w:t xml:space="preserve">                                                                     </w:t>
      </w:r>
      <w:r w:rsidR="004A0D1A" w:rsidRPr="001E210E">
        <w:rPr>
          <w:b/>
          <w:bCs/>
          <w:noProof/>
          <w:sz w:val="36"/>
          <w:szCs w:val="36"/>
          <w:lang w:eastAsia="en-GB"/>
        </w:rPr>
        <w:drawing>
          <wp:inline distT="0" distB="0" distL="0" distR="0" wp14:anchorId="5BA9927D" wp14:editId="1365B941">
            <wp:extent cx="950595" cy="638175"/>
            <wp:effectExtent l="0" t="0" r="1905" b="952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3E44B" w14:textId="77777777" w:rsidR="004A0D1A" w:rsidRPr="00780A16" w:rsidRDefault="004A0D1A" w:rsidP="00780A16">
      <w:pPr>
        <w:jc w:val="center"/>
        <w:rPr>
          <w:rFonts w:ascii="Arial" w:hAnsi="Arial" w:cs="Arial"/>
          <w:sz w:val="36"/>
          <w:szCs w:val="36"/>
        </w:rPr>
      </w:pPr>
      <w:r w:rsidRPr="00780A16">
        <w:rPr>
          <w:rFonts w:ascii="Arial" w:hAnsi="Arial" w:cs="Arial"/>
          <w:b/>
          <w:bCs/>
          <w:sz w:val="36"/>
          <w:szCs w:val="36"/>
          <w:u w:val="single"/>
        </w:rPr>
        <w:t>INFANT FEEDING</w:t>
      </w:r>
    </w:p>
    <w:p w14:paraId="47EA07B5" w14:textId="77777777" w:rsidR="004A0D1A" w:rsidRPr="00780A16" w:rsidRDefault="004A0D1A" w:rsidP="00780A16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780A16">
        <w:rPr>
          <w:rFonts w:ascii="Arial" w:hAnsi="Arial" w:cs="Arial"/>
          <w:b/>
          <w:bCs/>
          <w:sz w:val="36"/>
          <w:szCs w:val="36"/>
          <w:u w:val="single"/>
        </w:rPr>
        <w:t>Support for Community Midwives</w:t>
      </w:r>
    </w:p>
    <w:p w14:paraId="78368B42" w14:textId="77777777" w:rsidR="004A0D1A" w:rsidRPr="00780A16" w:rsidRDefault="004A0D1A" w:rsidP="004A0D1A">
      <w:pPr>
        <w:rPr>
          <w:rFonts w:ascii="Arial" w:hAnsi="Arial" w:cs="Arial"/>
          <w:sz w:val="20"/>
          <w:szCs w:val="20"/>
        </w:rPr>
      </w:pPr>
      <w:r w:rsidRPr="00780A16">
        <w:rPr>
          <w:rFonts w:ascii="Arial" w:hAnsi="Arial" w:cs="Arial"/>
          <w:sz w:val="28"/>
          <w:szCs w:val="28"/>
        </w:rPr>
        <w:t xml:space="preserve"> </w:t>
      </w:r>
      <w:r w:rsidRPr="00780A16">
        <w:rPr>
          <w:rFonts w:ascii="Arial" w:hAnsi="Arial" w:cs="Arial"/>
          <w:sz w:val="20"/>
          <w:szCs w:val="20"/>
        </w:rPr>
        <w:t xml:space="preserve">We are part of the Maternal and Infant Nutrition Service and for the first time, we are delighted to offer infant feeding support specifically for community midwives. </w:t>
      </w:r>
    </w:p>
    <w:p w14:paraId="5F896161" w14:textId="77777777" w:rsidR="004A0D1A" w:rsidRPr="00780A16" w:rsidRDefault="004A0D1A" w:rsidP="004A0D1A">
      <w:pPr>
        <w:rPr>
          <w:rFonts w:ascii="Arial" w:hAnsi="Arial" w:cs="Arial"/>
          <w:sz w:val="20"/>
          <w:szCs w:val="20"/>
        </w:rPr>
      </w:pPr>
      <w:r w:rsidRPr="00780A16">
        <w:rPr>
          <w:rFonts w:ascii="Arial" w:hAnsi="Arial" w:cs="Arial"/>
          <w:sz w:val="20"/>
          <w:szCs w:val="20"/>
        </w:rPr>
        <w:t xml:space="preserve"> You may wish to contact us for support with some of the following issues:</w:t>
      </w:r>
    </w:p>
    <w:p w14:paraId="3469B090" w14:textId="77777777" w:rsidR="004A0D1A" w:rsidRPr="00780A16" w:rsidRDefault="004A0D1A" w:rsidP="004A0D1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4A0D1A" w:rsidRPr="00780A16" w14:paraId="175DE89A" w14:textId="77777777" w:rsidTr="004A0D1A">
        <w:tc>
          <w:tcPr>
            <w:tcW w:w="4621" w:type="dxa"/>
          </w:tcPr>
          <w:p w14:paraId="55A7547C" w14:textId="77777777" w:rsidR="004A0D1A" w:rsidRPr="00780A16" w:rsidRDefault="004A0D1A" w:rsidP="004A0D1A">
            <w:pPr>
              <w:rPr>
                <w:rFonts w:ascii="Arial" w:hAnsi="Arial" w:cs="Arial"/>
                <w:b/>
              </w:rPr>
            </w:pPr>
            <w:r w:rsidRPr="00780A16">
              <w:rPr>
                <w:rFonts w:ascii="Arial" w:hAnsi="Arial" w:cs="Arial"/>
                <w:b/>
              </w:rPr>
              <w:t>Antenatal</w:t>
            </w:r>
          </w:p>
        </w:tc>
        <w:tc>
          <w:tcPr>
            <w:tcW w:w="4621" w:type="dxa"/>
          </w:tcPr>
          <w:p w14:paraId="0F610087" w14:textId="77777777" w:rsidR="004A0D1A" w:rsidRPr="00780A16" w:rsidRDefault="004A0D1A" w:rsidP="004A0D1A">
            <w:pPr>
              <w:rPr>
                <w:rFonts w:ascii="Arial" w:hAnsi="Arial" w:cs="Arial"/>
                <w:b/>
              </w:rPr>
            </w:pPr>
            <w:r w:rsidRPr="00780A16">
              <w:rPr>
                <w:rFonts w:ascii="Arial" w:hAnsi="Arial" w:cs="Arial"/>
                <w:b/>
              </w:rPr>
              <w:t>Postnatal</w:t>
            </w:r>
          </w:p>
        </w:tc>
      </w:tr>
      <w:tr w:rsidR="004A0D1A" w:rsidRPr="00780A16" w14:paraId="26EC4C43" w14:textId="77777777" w:rsidTr="004A0D1A">
        <w:tc>
          <w:tcPr>
            <w:tcW w:w="4621" w:type="dxa"/>
          </w:tcPr>
          <w:p w14:paraId="08B12035" w14:textId="77777777" w:rsidR="004A0D1A" w:rsidRPr="00780A16" w:rsidRDefault="004A0D1A" w:rsidP="004A0D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80A16">
              <w:rPr>
                <w:rFonts w:ascii="Arial" w:hAnsi="Arial" w:cs="Arial"/>
              </w:rPr>
              <w:t xml:space="preserve">Support for mothers who have had a </w:t>
            </w:r>
            <w:r w:rsidRPr="00780A16">
              <w:rPr>
                <w:rFonts w:ascii="Arial" w:hAnsi="Arial" w:cs="Arial"/>
                <w:b/>
                <w:bCs/>
              </w:rPr>
              <w:t>previous</w:t>
            </w:r>
            <w:r w:rsidRPr="00780A16">
              <w:rPr>
                <w:rFonts w:ascii="Arial" w:hAnsi="Arial" w:cs="Arial"/>
              </w:rPr>
              <w:t xml:space="preserve"> difficult feeding journey eg. Mastitis, large early weight loss, perceived/actual low supply, nipple trauma that resulted in cessation of breastfeeding.</w:t>
            </w:r>
          </w:p>
          <w:p w14:paraId="0E2D56F1" w14:textId="77777777" w:rsidR="004A0D1A" w:rsidRPr="00780A16" w:rsidRDefault="004A0D1A" w:rsidP="004A0D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80A16">
              <w:rPr>
                <w:rFonts w:ascii="Arial" w:hAnsi="Arial" w:cs="Arial"/>
              </w:rPr>
              <w:t xml:space="preserve">Increased anxiety surrounding feeding. </w:t>
            </w:r>
          </w:p>
          <w:p w14:paraId="7C6D0C2D" w14:textId="77777777" w:rsidR="004A0D1A" w:rsidRPr="00780A16" w:rsidRDefault="004A0D1A" w:rsidP="004A0D1A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E791620" w14:textId="77777777" w:rsidR="004A0D1A" w:rsidRPr="00780A16" w:rsidRDefault="004A0D1A" w:rsidP="004A0D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80A16">
              <w:rPr>
                <w:rFonts w:ascii="Arial" w:hAnsi="Arial" w:cs="Arial"/>
              </w:rPr>
              <w:t>Complex case which falls out with usual midwifery remit.</w:t>
            </w:r>
          </w:p>
          <w:p w14:paraId="0652CC87" w14:textId="77777777" w:rsidR="004A0D1A" w:rsidRPr="00780A16" w:rsidRDefault="004A0D1A" w:rsidP="004A0D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780A16">
              <w:rPr>
                <w:rFonts w:ascii="Arial" w:hAnsi="Arial" w:cs="Arial"/>
              </w:rPr>
              <w:t>You need to discuss someone that you feel may need to be seen at the Breastfeeding clinic.</w:t>
            </w:r>
          </w:p>
          <w:p w14:paraId="317D171C" w14:textId="77777777" w:rsidR="004A0D1A" w:rsidRPr="00780A16" w:rsidRDefault="004A0D1A" w:rsidP="004A0D1A">
            <w:pPr>
              <w:rPr>
                <w:rFonts w:ascii="Arial" w:hAnsi="Arial" w:cs="Arial"/>
              </w:rPr>
            </w:pPr>
          </w:p>
        </w:tc>
      </w:tr>
    </w:tbl>
    <w:p w14:paraId="52367DEE" w14:textId="77777777" w:rsidR="004A0D1A" w:rsidRPr="00780A16" w:rsidRDefault="004A0D1A" w:rsidP="004A0D1A">
      <w:pPr>
        <w:rPr>
          <w:rFonts w:ascii="Arial" w:hAnsi="Arial" w:cs="Arial"/>
          <w:sz w:val="20"/>
          <w:szCs w:val="20"/>
        </w:rPr>
      </w:pPr>
    </w:p>
    <w:p w14:paraId="0F89FA44" w14:textId="77777777" w:rsidR="004A0D1A" w:rsidRPr="00780A16" w:rsidRDefault="004A0D1A" w:rsidP="004A0D1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B52BE46" w14:textId="77777777" w:rsidR="004A0D1A" w:rsidRPr="00780A16" w:rsidRDefault="004A0D1A" w:rsidP="004A0D1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80A16">
        <w:rPr>
          <w:rFonts w:ascii="Arial" w:hAnsi="Arial" w:cs="Arial"/>
          <w:b/>
          <w:bCs/>
          <w:sz w:val="24"/>
          <w:szCs w:val="24"/>
          <w:u w:val="single"/>
        </w:rPr>
        <w:t>What to do next:</w:t>
      </w:r>
    </w:p>
    <w:p w14:paraId="705A466A" w14:textId="77777777" w:rsidR="004A0D1A" w:rsidRPr="00780A16" w:rsidRDefault="004A0D1A" w:rsidP="004A0D1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780A16">
        <w:rPr>
          <w:rFonts w:ascii="Arial" w:hAnsi="Arial" w:cs="Arial"/>
          <w:bCs/>
          <w:sz w:val="24"/>
          <w:szCs w:val="24"/>
        </w:rPr>
        <w:t>Call us on 01</w:t>
      </w:r>
      <w:r w:rsidR="00E6596D" w:rsidRPr="00780A16">
        <w:rPr>
          <w:rFonts w:ascii="Arial" w:hAnsi="Arial" w:cs="Arial"/>
          <w:bCs/>
          <w:sz w:val="24"/>
          <w:szCs w:val="24"/>
        </w:rPr>
        <w:t>31 446 4582 to discuss the parent and baby</w:t>
      </w:r>
      <w:r w:rsidRPr="00780A16">
        <w:rPr>
          <w:rFonts w:ascii="Arial" w:hAnsi="Arial" w:cs="Arial"/>
          <w:bCs/>
          <w:sz w:val="24"/>
          <w:szCs w:val="24"/>
        </w:rPr>
        <w:t xml:space="preserve"> you are referring.</w:t>
      </w:r>
    </w:p>
    <w:p w14:paraId="524C392F" w14:textId="77777777" w:rsidR="004A0D1A" w:rsidRPr="00780A16" w:rsidRDefault="004A0D1A" w:rsidP="004A0D1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780A16">
        <w:rPr>
          <w:rFonts w:ascii="Arial" w:hAnsi="Arial" w:cs="Arial"/>
          <w:bCs/>
          <w:sz w:val="24"/>
          <w:szCs w:val="24"/>
        </w:rPr>
        <w:t xml:space="preserve">After discussion with IFA we may ask you to complete a referral form if further input is required via NearMe platform. </w:t>
      </w:r>
    </w:p>
    <w:p w14:paraId="513A9079" w14:textId="77777777" w:rsidR="00BD1C45" w:rsidRPr="00780A16" w:rsidRDefault="00E6596D" w:rsidP="00E6596D">
      <w:pPr>
        <w:rPr>
          <w:rFonts w:ascii="Arial" w:hAnsi="Arial" w:cs="Arial"/>
          <w:color w:val="000000"/>
          <w:shd w:val="clear" w:color="auto" w:fill="FFFFFF"/>
        </w:rPr>
      </w:pPr>
      <w:r w:rsidRPr="00780A16">
        <w:rPr>
          <w:rFonts w:ascii="Arial" w:hAnsi="Arial" w:cs="Arial"/>
          <w:b/>
          <w:bCs/>
          <w:sz w:val="24"/>
          <w:szCs w:val="24"/>
          <w:u w:val="single"/>
        </w:rPr>
        <w:t>Please send the referral to:</w:t>
      </w:r>
      <w:r w:rsidR="00BD1C45" w:rsidRPr="00780A1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D1C45" w:rsidRPr="00780A16">
        <w:rPr>
          <w:rFonts w:ascii="Arial" w:hAnsi="Arial" w:cs="Arial"/>
          <w:color w:val="000000"/>
          <w:shd w:val="clear" w:color="auto" w:fill="FFFFFF"/>
        </w:rPr>
        <w:t>Loth.InfantFeedingCMW@nhslothian.scot.nhs.uk</w:t>
      </w:r>
    </w:p>
    <w:p w14:paraId="4EC547F9" w14:textId="77777777" w:rsidR="004A0D1A" w:rsidRPr="00780A16" w:rsidRDefault="004A0D1A" w:rsidP="004A0D1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D1E75B4" w14:textId="77777777" w:rsidR="004A0D1A" w:rsidRPr="00780A16" w:rsidRDefault="004A0D1A" w:rsidP="004A0D1A">
      <w:pPr>
        <w:pStyle w:val="ListParagrap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4962D7E" w14:textId="77777777" w:rsidR="00780A16" w:rsidRDefault="00780A16" w:rsidP="00780A16">
      <w:pPr>
        <w:rPr>
          <w:b/>
          <w:bCs/>
          <w:sz w:val="28"/>
          <w:szCs w:val="28"/>
          <w:u w:val="single"/>
        </w:rPr>
      </w:pPr>
    </w:p>
    <w:p w14:paraId="005C0FF9" w14:textId="77777777" w:rsidR="00EB53EA" w:rsidRDefault="00EB53EA" w:rsidP="00780A16">
      <w:pPr>
        <w:jc w:val="center"/>
        <w:rPr>
          <w:rFonts w:ascii="Arial" w:hAnsi="Arial" w:cs="Arial"/>
        </w:rPr>
      </w:pPr>
    </w:p>
    <w:p w14:paraId="66DD64B9" w14:textId="77777777" w:rsidR="00B6151C" w:rsidRPr="00780A16" w:rsidRDefault="00763BA2" w:rsidP="00780A16">
      <w:pPr>
        <w:jc w:val="center"/>
        <w:rPr>
          <w:rFonts w:ascii="Arial" w:hAnsi="Arial" w:cs="Arial"/>
        </w:rPr>
      </w:pPr>
      <w:r w:rsidRPr="00780A16">
        <w:rPr>
          <w:rFonts w:ascii="Arial" w:hAnsi="Arial" w:cs="Arial"/>
        </w:rPr>
        <w:t>Infant Feeding Team support- Community Midwives</w:t>
      </w:r>
    </w:p>
    <w:p w14:paraId="566DFFEC" w14:textId="77777777" w:rsidR="00763BA2" w:rsidRPr="00780A16" w:rsidRDefault="00763BA2" w:rsidP="00780A16">
      <w:pPr>
        <w:jc w:val="center"/>
        <w:rPr>
          <w:rFonts w:ascii="Arial" w:hAnsi="Arial" w:cs="Arial"/>
        </w:rPr>
      </w:pPr>
      <w:r w:rsidRPr="00780A16">
        <w:rPr>
          <w:rFonts w:ascii="Arial" w:hAnsi="Arial" w:cs="Arial"/>
        </w:rPr>
        <w:t>In conjunction with a conversation with the Infant Feeding Advisor:</w:t>
      </w:r>
    </w:p>
    <w:p w14:paraId="54FFEC7B" w14:textId="77777777" w:rsidR="00763BA2" w:rsidRPr="00780A16" w:rsidRDefault="00763BA2" w:rsidP="00763BA2">
      <w:pPr>
        <w:jc w:val="center"/>
        <w:rPr>
          <w:rFonts w:ascii="Arial" w:hAnsi="Arial" w:cs="Arial"/>
          <w:sz w:val="32"/>
          <w:szCs w:val="32"/>
        </w:rPr>
      </w:pPr>
      <w:r w:rsidRPr="00780A16">
        <w:rPr>
          <w:rFonts w:ascii="Arial" w:hAnsi="Arial" w:cs="Arial"/>
          <w:sz w:val="32"/>
          <w:szCs w:val="32"/>
        </w:rPr>
        <w:t>0131 446 4582</w:t>
      </w:r>
    </w:p>
    <w:p w14:paraId="79200C2A" w14:textId="77777777" w:rsidR="00763BA2" w:rsidRDefault="00763BA2" w:rsidP="00763BA2">
      <w:pPr>
        <w:jc w:val="center"/>
        <w:rPr>
          <w:rFonts w:ascii="Bahnschrift SemiBold" w:hAnsi="Bahnschrift SemiBold"/>
        </w:rPr>
      </w:pPr>
    </w:p>
    <w:tbl>
      <w:tblPr>
        <w:tblW w:w="11316" w:type="dxa"/>
        <w:tblInd w:w="-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875"/>
        <w:gridCol w:w="2169"/>
        <w:gridCol w:w="2177"/>
        <w:gridCol w:w="2249"/>
        <w:gridCol w:w="583"/>
        <w:gridCol w:w="283"/>
        <w:gridCol w:w="478"/>
      </w:tblGrid>
      <w:tr w:rsidR="00763BA2" w:rsidRPr="00780A16" w14:paraId="70959E34" w14:textId="77777777" w:rsidTr="00B004E8">
        <w:trPr>
          <w:gridBefore w:val="1"/>
          <w:wBefore w:w="505" w:type="dxa"/>
        </w:trPr>
        <w:tc>
          <w:tcPr>
            <w:tcW w:w="2884" w:type="dxa"/>
          </w:tcPr>
          <w:p w14:paraId="5D7F8D29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BABY’S  NAME:  </w:t>
            </w:r>
          </w:p>
          <w:p w14:paraId="015738F0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 </w:t>
            </w:r>
          </w:p>
          <w:p w14:paraId="0A2FF6E7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14:paraId="6D1FB9BC" w14:textId="77777777" w:rsidR="00763BA2" w:rsidRPr="00780A16" w:rsidRDefault="00C57C3F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CHI NUMBER</w:t>
            </w:r>
            <w:r w:rsidR="00763BA2"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:  </w:t>
            </w:r>
          </w:p>
          <w:p w14:paraId="75254104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313C2546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6B6EBAC7" w14:textId="77777777" w:rsidR="00780A16" w:rsidRPr="00780A16" w:rsidRDefault="00780A16" w:rsidP="00780A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AGE OF BABY at referral:  </w:t>
            </w:r>
          </w:p>
          <w:p w14:paraId="12006805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gridSpan w:val="4"/>
            <w:tcBorders>
              <w:bottom w:val="single" w:sz="4" w:space="0" w:color="auto"/>
            </w:tcBorders>
          </w:tcPr>
          <w:p w14:paraId="34A347E2" w14:textId="77777777" w:rsidR="00780A16" w:rsidRPr="00780A16" w:rsidRDefault="00780A16" w:rsidP="00780A16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GP SURGERY:</w:t>
            </w:r>
          </w:p>
          <w:p w14:paraId="77096830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3EEEF764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63BA2" w:rsidRPr="00780A16" w14:paraId="364B14C5" w14:textId="77777777" w:rsidTr="00B004E8">
        <w:trPr>
          <w:gridBefore w:val="1"/>
          <w:wBefore w:w="505" w:type="dxa"/>
        </w:trPr>
        <w:tc>
          <w:tcPr>
            <w:tcW w:w="2884" w:type="dxa"/>
          </w:tcPr>
          <w:p w14:paraId="36E319CB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MOTHER’S NAME:  </w:t>
            </w:r>
          </w:p>
          <w:p w14:paraId="41613F9C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4AD22CB9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  <w:tcBorders>
              <w:right w:val="single" w:sz="4" w:space="0" w:color="auto"/>
            </w:tcBorders>
          </w:tcPr>
          <w:p w14:paraId="7C0A8201" w14:textId="77777777" w:rsidR="00763BA2" w:rsidRPr="00780A16" w:rsidRDefault="00C57C3F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CHI NUMBER</w:t>
            </w:r>
            <w:r w:rsidR="00763BA2"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: </w:t>
            </w:r>
          </w:p>
          <w:p w14:paraId="3A2A6789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    </w:t>
            </w:r>
          </w:p>
          <w:p w14:paraId="07D2C053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38E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PARTNER</w:t>
            </w:r>
            <w:r w:rsidR="00780A16"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’s Name</w:t>
            </w: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:</w:t>
            </w:r>
          </w:p>
          <w:p w14:paraId="2AAE894B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04D5B966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258B" w14:textId="77777777" w:rsidR="00763BA2" w:rsidRPr="00780A16" w:rsidRDefault="004A01F9" w:rsidP="00780A16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MOTHER’</w:t>
            </w:r>
            <w:r w:rsidR="00780A16"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 TELEPHONE NUMBER:</w:t>
            </w:r>
          </w:p>
        </w:tc>
      </w:tr>
      <w:tr w:rsidR="00763BA2" w:rsidRPr="00780A16" w14:paraId="16230B4E" w14:textId="77777777" w:rsidTr="00B004E8">
        <w:trPr>
          <w:gridBefore w:val="1"/>
          <w:wBefore w:w="505" w:type="dxa"/>
          <w:trHeight w:val="912"/>
        </w:trPr>
        <w:tc>
          <w:tcPr>
            <w:tcW w:w="7239" w:type="dxa"/>
            <w:gridSpan w:val="3"/>
          </w:tcPr>
          <w:p w14:paraId="7968AA25" w14:textId="77777777" w:rsidR="00780A16" w:rsidRPr="00780A16" w:rsidRDefault="00780A16" w:rsidP="00780A1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PRESENTING PROBLEM IN BRIEF:</w:t>
            </w:r>
          </w:p>
          <w:p w14:paraId="3F5452D0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20F9DBB1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gridSpan w:val="4"/>
          </w:tcPr>
          <w:p w14:paraId="2C6DDEE2" w14:textId="77777777" w:rsidR="00763BA2" w:rsidRPr="00780A16" w:rsidRDefault="00C57C3F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LACTATION CONSULTANT INVOLVED?</w:t>
            </w:r>
            <w:r w:rsidR="00763BA2"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:</w:t>
            </w:r>
          </w:p>
          <w:p w14:paraId="0E0C45D1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  <w:p w14:paraId="07DF21DF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63BA2" w:rsidRPr="00780A16" w14:paraId="79B9C002" w14:textId="77777777" w:rsidTr="00B004E8">
        <w:trPr>
          <w:gridBefore w:val="1"/>
          <w:wBefore w:w="505" w:type="dxa"/>
          <w:trHeight w:val="1094"/>
        </w:trPr>
        <w:tc>
          <w:tcPr>
            <w:tcW w:w="7239" w:type="dxa"/>
            <w:gridSpan w:val="3"/>
          </w:tcPr>
          <w:p w14:paraId="59757804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SIGNIFICANT MATERNAL HISTORY:</w:t>
            </w:r>
          </w:p>
          <w:p w14:paraId="0A8A12A4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gridSpan w:val="4"/>
          </w:tcPr>
          <w:p w14:paraId="6DF9C13E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REFERRAL DATE:</w:t>
            </w:r>
          </w:p>
          <w:p w14:paraId="2177530C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63BA2" w:rsidRPr="00780A16" w14:paraId="186D1D2D" w14:textId="77777777" w:rsidTr="00B004E8">
        <w:trPr>
          <w:gridBefore w:val="1"/>
          <w:wBefore w:w="505" w:type="dxa"/>
          <w:trHeight w:val="1094"/>
        </w:trPr>
        <w:tc>
          <w:tcPr>
            <w:tcW w:w="7239" w:type="dxa"/>
            <w:gridSpan w:val="3"/>
          </w:tcPr>
          <w:p w14:paraId="660805F5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REFERRER’S NAME</w:t>
            </w:r>
            <w:r w:rsidR="00780A16"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,</w:t>
            </w: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 PROFESSION &amp; TEL NO :</w:t>
            </w:r>
          </w:p>
          <w:p w14:paraId="5CD9844F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gridSpan w:val="4"/>
          </w:tcPr>
          <w:p w14:paraId="1FB5B1A7" w14:textId="77777777" w:rsidR="00763BA2" w:rsidRPr="00780A16" w:rsidRDefault="00C57C3F" w:rsidP="002C1AB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TRA</w:t>
            </w:r>
            <w:r w:rsidR="00472BF9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N</w:t>
            </w: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SLATOR REQUIRED</w:t>
            </w:r>
            <w:r w:rsidR="002C1ABF"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 xml:space="preserve">? </w:t>
            </w:r>
          </w:p>
        </w:tc>
      </w:tr>
      <w:tr w:rsidR="00763BA2" w:rsidRPr="00780A16" w14:paraId="712194C0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</w:tcPr>
          <w:p w14:paraId="2D050218" w14:textId="77777777" w:rsidR="00763BA2" w:rsidRPr="00780A16" w:rsidRDefault="00763BA2" w:rsidP="00763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 </w:t>
            </w:r>
            <w:r w:rsidRPr="00780A16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Breastfeeding Assessment (Postnatal referrals)</w:t>
            </w:r>
          </w:p>
          <w:p w14:paraId="342E15C8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51" w:type="dxa"/>
            <w:tcBorders>
              <w:right w:val="nil"/>
            </w:tcBorders>
          </w:tcPr>
          <w:p w14:paraId="670662EF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780A16">
              <w:rPr>
                <w:rFonts w:ascii="Arial" w:eastAsia="Calibri" w:hAnsi="Arial" w:cs="Arial"/>
              </w:rPr>
              <w:t>Y/N</w:t>
            </w:r>
          </w:p>
        </w:tc>
        <w:tc>
          <w:tcPr>
            <w:tcW w:w="283" w:type="dxa"/>
            <w:tcBorders>
              <w:left w:val="nil"/>
            </w:tcBorders>
          </w:tcPr>
          <w:p w14:paraId="7B0E5D63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3A334320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30547845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 xml:space="preserve">Baby: </w:t>
            </w: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Alert and waking for at least 8 -12 feeds in 24 hours  with normal skin colour</w:t>
            </w:r>
          </w:p>
        </w:tc>
        <w:tc>
          <w:tcPr>
            <w:tcW w:w="834" w:type="dxa"/>
            <w:gridSpan w:val="2"/>
          </w:tcPr>
          <w:p w14:paraId="3396C5E9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31220558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5BA30767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Generally calm and relaxed when feeding and content after most feeds</w:t>
            </w:r>
          </w:p>
        </w:tc>
        <w:tc>
          <w:tcPr>
            <w:tcW w:w="834" w:type="dxa"/>
            <w:gridSpan w:val="2"/>
          </w:tcPr>
          <w:p w14:paraId="185FE006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7EDB3B83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0133DF88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Around day 3-4  taking deep rhythmic sucks and swallowing with appropriate sucking pattern </w:t>
            </w:r>
          </w:p>
        </w:tc>
        <w:tc>
          <w:tcPr>
            <w:tcW w:w="834" w:type="dxa"/>
            <w:gridSpan w:val="2"/>
          </w:tcPr>
          <w:p w14:paraId="3E1320B9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0FFF4B06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3B8701E2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Feeds between 5 and 40 mins and comes off the breast spontaneously. Offers  2</w:t>
            </w: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breast if baby still interested</w:t>
            </w:r>
          </w:p>
        </w:tc>
        <w:tc>
          <w:tcPr>
            <w:tcW w:w="834" w:type="dxa"/>
            <w:gridSpan w:val="2"/>
          </w:tcPr>
          <w:p w14:paraId="45600727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F4AE7" w:rsidRPr="00780A16" w14:paraId="325853B5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247064D0" w14:textId="6ED13FA3" w:rsidR="009F4AE7" w:rsidRPr="00780A16" w:rsidRDefault="009F4AE7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Has</w:t>
            </w:r>
            <w:r w:rsidRPr="009F4A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a normal </w:t>
            </w:r>
            <w:r w:rsidRPr="009F4A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skin col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ou</w:t>
            </w:r>
            <w:r w:rsidRPr="009F4AE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834" w:type="dxa"/>
            <w:gridSpan w:val="2"/>
          </w:tcPr>
          <w:p w14:paraId="06D8483F" w14:textId="77777777" w:rsidR="009F4AE7" w:rsidRPr="00780A16" w:rsidRDefault="009F4AE7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5737928E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4FEDCF37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Positioning and attachment checked </w:t>
            </w:r>
          </w:p>
        </w:tc>
        <w:tc>
          <w:tcPr>
            <w:tcW w:w="834" w:type="dxa"/>
            <w:gridSpan w:val="2"/>
          </w:tcPr>
          <w:p w14:paraId="713346FF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3DCA6437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09FE3D69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Has weight loss  less than 10% or regained birth weight 10-14 days and following centiles </w:t>
            </w:r>
          </w:p>
        </w:tc>
        <w:tc>
          <w:tcPr>
            <w:tcW w:w="834" w:type="dxa"/>
            <w:gridSpan w:val="2"/>
          </w:tcPr>
          <w:p w14:paraId="7986A73A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44C9585A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18736D78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Wet Nappies: day 3-4 three or more, day 5-6 five or more, day 7-28 six heavy wet nappies in 24 hours</w:t>
            </w:r>
          </w:p>
        </w:tc>
        <w:tc>
          <w:tcPr>
            <w:tcW w:w="834" w:type="dxa"/>
            <w:gridSpan w:val="2"/>
          </w:tcPr>
          <w:p w14:paraId="1F3B661E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16EABE70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7B4F4B29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Dirty: day 3-4 two or more changing colour, day 5-6 two or more yellow size of a £2 coin in 24 hours</w:t>
            </w:r>
          </w:p>
        </w:tc>
        <w:tc>
          <w:tcPr>
            <w:tcW w:w="834" w:type="dxa"/>
            <w:gridSpan w:val="2"/>
          </w:tcPr>
          <w:p w14:paraId="2C035543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36E4D340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46989306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 xml:space="preserve">Mother: </w:t>
            </w: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Breasts and nipples are comfortable</w:t>
            </w:r>
          </w:p>
        </w:tc>
        <w:tc>
          <w:tcPr>
            <w:tcW w:w="834" w:type="dxa"/>
            <w:gridSpan w:val="2"/>
          </w:tcPr>
          <w:p w14:paraId="664D19D4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80A16" w:rsidRPr="00780A16" w14:paraId="7C901BD5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0389140C" w14:textId="77777777" w:rsidR="00780A16" w:rsidRPr="00780A16" w:rsidRDefault="00780A16" w:rsidP="00763BA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 xml:space="preserve">Hand expressing: </w:t>
            </w: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has been shown how to hand express</w:t>
            </w:r>
          </w:p>
        </w:tc>
        <w:tc>
          <w:tcPr>
            <w:tcW w:w="834" w:type="dxa"/>
            <w:gridSpan w:val="2"/>
          </w:tcPr>
          <w:p w14:paraId="3CD2C303" w14:textId="77777777" w:rsidR="00780A16" w:rsidRPr="00780A16" w:rsidRDefault="00780A16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420DC917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3F88C11A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Nipples are the same shape at the end of the feed as the start</w:t>
            </w:r>
          </w:p>
        </w:tc>
        <w:tc>
          <w:tcPr>
            <w:tcW w:w="834" w:type="dxa"/>
            <w:gridSpan w:val="2"/>
          </w:tcPr>
          <w:p w14:paraId="7C64CCB2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63BA2" w:rsidRPr="00780A16" w14:paraId="42CB5C53" w14:textId="77777777" w:rsidTr="00B004E8">
        <w:tblPrEx>
          <w:jc w:val="center"/>
          <w:tblInd w:w="0" w:type="dxa"/>
          <w:tblLook w:val="00A0" w:firstRow="1" w:lastRow="0" w:firstColumn="1" w:lastColumn="0" w:noHBand="0" w:noVBand="0"/>
        </w:tblPrEx>
        <w:trPr>
          <w:gridAfter w:val="1"/>
          <w:wAfter w:w="480" w:type="dxa"/>
          <w:jc w:val="center"/>
        </w:trPr>
        <w:tc>
          <w:tcPr>
            <w:tcW w:w="10002" w:type="dxa"/>
            <w:gridSpan w:val="5"/>
            <w:vAlign w:val="bottom"/>
          </w:tcPr>
          <w:p w14:paraId="25E85E16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80A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n-GB"/>
              </w:rPr>
              <w:t xml:space="preserve">Other: </w:t>
            </w:r>
            <w:r w:rsidRPr="00780A1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Using a dummy/ nipple shield / infant formula ?</w:t>
            </w:r>
          </w:p>
        </w:tc>
        <w:tc>
          <w:tcPr>
            <w:tcW w:w="834" w:type="dxa"/>
            <w:gridSpan w:val="2"/>
          </w:tcPr>
          <w:p w14:paraId="5E6E2697" w14:textId="77777777" w:rsidR="00763BA2" w:rsidRPr="00780A16" w:rsidRDefault="00763BA2" w:rsidP="00763BA2">
            <w:pPr>
              <w:tabs>
                <w:tab w:val="left" w:pos="7088"/>
                <w:tab w:val="left" w:pos="9214"/>
              </w:tabs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0EA1C475" w14:textId="77777777" w:rsidR="00763BA2" w:rsidRPr="00780A16" w:rsidRDefault="00763BA2" w:rsidP="00763BA2">
      <w:pPr>
        <w:rPr>
          <w:rFonts w:ascii="Arial" w:hAnsi="Arial" w:cs="Arial"/>
        </w:rPr>
      </w:pPr>
    </w:p>
    <w:p w14:paraId="6EFA69FC" w14:textId="77777777" w:rsidR="00763BA2" w:rsidRPr="00780A16" w:rsidRDefault="00763BA2" w:rsidP="00763BA2">
      <w:pPr>
        <w:rPr>
          <w:rFonts w:ascii="Arial" w:hAnsi="Arial" w:cs="Arial"/>
        </w:rPr>
      </w:pPr>
    </w:p>
    <w:p w14:paraId="17C0CC34" w14:textId="77777777" w:rsidR="00763BA2" w:rsidRPr="00780A16" w:rsidRDefault="00763BA2" w:rsidP="00763BA2">
      <w:pPr>
        <w:rPr>
          <w:rFonts w:ascii="Arial" w:hAnsi="Arial" w:cs="Arial"/>
          <w:b/>
          <w:sz w:val="20"/>
          <w:szCs w:val="20"/>
          <w:u w:val="single"/>
        </w:rPr>
      </w:pPr>
      <w:r w:rsidRPr="00780A16">
        <w:rPr>
          <w:rFonts w:ascii="Arial" w:hAnsi="Arial" w:cs="Arial"/>
          <w:b/>
          <w:sz w:val="20"/>
          <w:szCs w:val="20"/>
          <w:u w:val="single"/>
        </w:rPr>
        <w:t>This referral will only be accepted following a verbal discussion with an Infant Feeding Advisor</w:t>
      </w:r>
    </w:p>
    <w:p w14:paraId="5A66B0D8" w14:textId="77777777" w:rsidR="00763BA2" w:rsidRPr="00780A16" w:rsidRDefault="00763BA2" w:rsidP="00763BA2">
      <w:pPr>
        <w:jc w:val="center"/>
        <w:rPr>
          <w:rFonts w:ascii="Arial" w:hAnsi="Arial" w:cs="Arial"/>
          <w:b/>
          <w:sz w:val="20"/>
          <w:szCs w:val="20"/>
        </w:rPr>
      </w:pPr>
      <w:r w:rsidRPr="00780A16">
        <w:rPr>
          <w:rFonts w:ascii="Arial" w:hAnsi="Arial" w:cs="Arial"/>
          <w:b/>
          <w:sz w:val="20"/>
          <w:szCs w:val="20"/>
        </w:rPr>
        <w:t>PLEASE TURN OVER</w:t>
      </w:r>
    </w:p>
    <w:p w14:paraId="309B3306" w14:textId="77777777" w:rsidR="00763BA2" w:rsidRPr="00780A16" w:rsidRDefault="00763BA2" w:rsidP="00763BA2">
      <w:pPr>
        <w:jc w:val="center"/>
        <w:rPr>
          <w:rFonts w:ascii="Arial" w:hAnsi="Arial" w:cs="Arial"/>
        </w:rPr>
      </w:pPr>
      <w:r w:rsidRPr="00780A16">
        <w:rPr>
          <w:rFonts w:ascii="Arial" w:hAnsi="Arial" w:cs="Arial"/>
        </w:rPr>
        <w:t>Infant Feeding Team support- Community Midwives</w:t>
      </w:r>
    </w:p>
    <w:p w14:paraId="4D013DE1" w14:textId="77777777" w:rsidR="00763BA2" w:rsidRPr="00780A16" w:rsidRDefault="00763BA2" w:rsidP="00763BA2">
      <w:pPr>
        <w:jc w:val="center"/>
        <w:rPr>
          <w:rFonts w:ascii="Arial" w:hAnsi="Arial" w:cs="Arial"/>
        </w:rPr>
      </w:pPr>
      <w:r w:rsidRPr="00780A16">
        <w:rPr>
          <w:rFonts w:ascii="Arial" w:hAnsi="Arial" w:cs="Arial"/>
        </w:rPr>
        <w:t>In conjunction with a conversation with the Infant Feeding Advisor:</w:t>
      </w:r>
    </w:p>
    <w:p w14:paraId="43AFAC44" w14:textId="77777777" w:rsidR="00763BA2" w:rsidRPr="00780A16" w:rsidRDefault="00763BA2" w:rsidP="004A01F9">
      <w:pPr>
        <w:jc w:val="center"/>
        <w:rPr>
          <w:rFonts w:ascii="Arial" w:hAnsi="Arial" w:cs="Arial"/>
          <w:sz w:val="32"/>
          <w:szCs w:val="32"/>
        </w:rPr>
      </w:pPr>
      <w:r w:rsidRPr="00780A16">
        <w:rPr>
          <w:rFonts w:ascii="Arial" w:hAnsi="Arial" w:cs="Arial"/>
          <w:sz w:val="32"/>
          <w:szCs w:val="32"/>
        </w:rPr>
        <w:lastRenderedPageBreak/>
        <w:t>0131 446 4582</w:t>
      </w:r>
    </w:p>
    <w:tbl>
      <w:tblPr>
        <w:tblpPr w:leftFromText="180" w:rightFromText="180" w:vertAnchor="text" w:horzAnchor="margin" w:tblpXSpec="center" w:tblpY="106"/>
        <w:tblW w:w="1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2"/>
      </w:tblGrid>
      <w:tr w:rsidR="00763BA2" w:rsidRPr="00780A16" w14:paraId="6FDBD820" w14:textId="77777777" w:rsidTr="00B004E8">
        <w:trPr>
          <w:trHeight w:val="11189"/>
        </w:trPr>
        <w:tc>
          <w:tcPr>
            <w:tcW w:w="1115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50"/>
              <w:gridCol w:w="4259"/>
              <w:gridCol w:w="2093"/>
              <w:gridCol w:w="1494"/>
            </w:tblGrid>
            <w:tr w:rsidR="00763BA2" w:rsidRPr="00780A16" w14:paraId="1F3C2363" w14:textId="77777777" w:rsidTr="00B004E8">
              <w:trPr>
                <w:trHeight w:val="304"/>
              </w:trPr>
              <w:tc>
                <w:tcPr>
                  <w:tcW w:w="2830" w:type="dxa"/>
                </w:tcPr>
                <w:p w14:paraId="45708A24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ANTENATAL/DELIVERY INFORMATION</w:t>
                  </w:r>
                </w:p>
                <w:p w14:paraId="09704DF7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Including any large blood loss or complications</w:t>
                  </w:r>
                </w:p>
              </w:tc>
              <w:tc>
                <w:tcPr>
                  <w:tcW w:w="4455" w:type="dxa"/>
                </w:tcPr>
                <w:p w14:paraId="346BA9C3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PREVIOUS OR EARLY FEEDING HISTORY</w:t>
                  </w:r>
                </w:p>
                <w:p w14:paraId="215C7E0D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Including any time spent in Neonatal Unit</w:t>
                  </w:r>
                </w:p>
              </w:tc>
              <w:tc>
                <w:tcPr>
                  <w:tcW w:w="3643" w:type="dxa"/>
                  <w:gridSpan w:val="2"/>
                </w:tcPr>
                <w:p w14:paraId="745C74E3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BABY’S WEIGHTS in Kg (If a postnatal referral)</w:t>
                  </w:r>
                </w:p>
                <w:p w14:paraId="19FD2333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BA2" w:rsidRPr="00780A16" w14:paraId="0C8BE14F" w14:textId="77777777" w:rsidTr="00B004E8">
              <w:trPr>
                <w:trHeight w:val="78"/>
              </w:trPr>
              <w:tc>
                <w:tcPr>
                  <w:tcW w:w="2830" w:type="dxa"/>
                  <w:vMerge w:val="restart"/>
                </w:tcPr>
                <w:p w14:paraId="612647DB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55" w:type="dxa"/>
                  <w:vMerge w:val="restart"/>
                </w:tcPr>
                <w:p w14:paraId="149F93EC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48FA85C6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4DEAC9E1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434FAB7B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6272795B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5CA67292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7886350F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4FAE817A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74A9F710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37782789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17917D07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1" w:type="dxa"/>
                </w:tcPr>
                <w:p w14:paraId="4376293E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Birth Weight</w:t>
                  </w:r>
                </w:p>
                <w:p w14:paraId="2719161A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0871B07A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          </w:t>
                  </w:r>
                </w:p>
              </w:tc>
            </w:tr>
            <w:tr w:rsidR="00763BA2" w:rsidRPr="00780A16" w14:paraId="5A02153F" w14:textId="77777777" w:rsidTr="00B004E8">
              <w:trPr>
                <w:trHeight w:val="73"/>
              </w:trPr>
              <w:tc>
                <w:tcPr>
                  <w:tcW w:w="2830" w:type="dxa"/>
                  <w:vMerge/>
                </w:tcPr>
                <w:p w14:paraId="6D4F54E2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55" w:type="dxa"/>
                  <w:vMerge/>
                </w:tcPr>
                <w:p w14:paraId="1778635B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1" w:type="dxa"/>
                </w:tcPr>
                <w:p w14:paraId="00885A47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  </w:t>
                  </w:r>
                </w:p>
                <w:p w14:paraId="09FBFC76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2310E3DB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BA2" w:rsidRPr="00780A16" w14:paraId="7B8FF4C8" w14:textId="77777777" w:rsidTr="00B004E8">
              <w:trPr>
                <w:trHeight w:val="73"/>
              </w:trPr>
              <w:tc>
                <w:tcPr>
                  <w:tcW w:w="2830" w:type="dxa"/>
                  <w:vMerge/>
                </w:tcPr>
                <w:p w14:paraId="1CF5FB6D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55" w:type="dxa"/>
                  <w:vMerge/>
                </w:tcPr>
                <w:p w14:paraId="23BB4530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1" w:type="dxa"/>
                </w:tcPr>
                <w:p w14:paraId="625A0BF1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3388FDA9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2977FF75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BA2" w:rsidRPr="00780A16" w14:paraId="6DACE2F1" w14:textId="77777777" w:rsidTr="00B004E8">
              <w:trPr>
                <w:trHeight w:val="73"/>
              </w:trPr>
              <w:tc>
                <w:tcPr>
                  <w:tcW w:w="2830" w:type="dxa"/>
                  <w:vMerge/>
                </w:tcPr>
                <w:p w14:paraId="5CAE8F38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55" w:type="dxa"/>
                  <w:vMerge/>
                </w:tcPr>
                <w:p w14:paraId="2FB94D35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1" w:type="dxa"/>
                </w:tcPr>
                <w:p w14:paraId="72D3B960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3F7B90E2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0272156F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BA2" w:rsidRPr="00780A16" w14:paraId="09260F9F" w14:textId="77777777" w:rsidTr="00B004E8">
              <w:trPr>
                <w:trHeight w:val="73"/>
              </w:trPr>
              <w:tc>
                <w:tcPr>
                  <w:tcW w:w="2830" w:type="dxa"/>
                  <w:vMerge/>
                </w:tcPr>
                <w:p w14:paraId="1C8B2A6C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55" w:type="dxa"/>
                  <w:vMerge/>
                </w:tcPr>
                <w:p w14:paraId="21E726CF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1" w:type="dxa"/>
                </w:tcPr>
                <w:p w14:paraId="3BC8A82B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1BE852B7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3AB9E8D5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BA2" w:rsidRPr="00780A16" w14:paraId="5BF7D7A8" w14:textId="77777777" w:rsidTr="00B004E8">
              <w:trPr>
                <w:trHeight w:val="73"/>
              </w:trPr>
              <w:tc>
                <w:tcPr>
                  <w:tcW w:w="2830" w:type="dxa"/>
                  <w:vMerge/>
                </w:tcPr>
                <w:p w14:paraId="1431EAE1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55" w:type="dxa"/>
                  <w:vMerge/>
                </w:tcPr>
                <w:p w14:paraId="5A0C8258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1" w:type="dxa"/>
                </w:tcPr>
                <w:p w14:paraId="2CF1442F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3ED18D3A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22" w:type="dxa"/>
                </w:tcPr>
                <w:p w14:paraId="0823AEDC" w14:textId="77777777" w:rsidR="00763BA2" w:rsidRPr="00780A16" w:rsidRDefault="00763BA2" w:rsidP="00763BA2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BA2" w:rsidRPr="00780A16" w14:paraId="68423524" w14:textId="77777777" w:rsidTr="004A01F9">
              <w:trPr>
                <w:trHeight w:val="6653"/>
              </w:trPr>
              <w:tc>
                <w:tcPr>
                  <w:tcW w:w="10928" w:type="dxa"/>
                  <w:gridSpan w:val="4"/>
                </w:tcPr>
                <w:p w14:paraId="4E19288A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 xml:space="preserve">CURRENT SUPPORT AND PLAN: </w:t>
                  </w:r>
                </w:p>
                <w:p w14:paraId="36350E2D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2C6D983C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0375FF01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60C48E98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6F9F5720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4EDE54C5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4266E401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0045DD6C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134C30A9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6CF36E41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51D997EC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23A622C3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37904724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350601AD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427B1C45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07F8556B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</w:p>
                <w:p w14:paraId="5CF18EE2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_________________________________________________________________________________________</w:t>
                  </w:r>
                </w:p>
                <w:p w14:paraId="3A0369F7" w14:textId="7C55C2E7" w:rsidR="00763BA2" w:rsidRPr="00780A16" w:rsidRDefault="00A92B16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val="en-US" w:eastAsia="zh-T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0809F0C" wp14:editId="35904FE5">
                            <wp:simplePos x="0" y="0"/>
                            <wp:positionH relativeFrom="column">
                              <wp:posOffset>6431280</wp:posOffset>
                            </wp:positionH>
                            <wp:positionV relativeFrom="paragraph">
                              <wp:posOffset>136525</wp:posOffset>
                            </wp:positionV>
                            <wp:extent cx="219075" cy="241300"/>
                            <wp:effectExtent l="10160" t="13970" r="8890" b="11430"/>
                            <wp:wrapNone/>
                            <wp:docPr id="814349127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9075" cy="241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C40E36" w14:textId="77777777" w:rsidR="00780A16" w:rsidRDefault="00780A16" w:rsidP="00763BA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0809F0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margin-left:506.4pt;margin-top:10.75pt;width:17.2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JTFgIAACo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+z6TK/WnAmyTSbT1/nqSmZKB4/O/ThvYKORaHkSD1N4OJw70NMRhSPLjGWB6PrrTYmKbir&#10;NgbZQVD/t+mk/J+5Gcv6ki8Xs8VY/18h8nT+BNHpQINsdFfy67OTKCJr72ydxiwIbUaZUjb2RGNk&#10;buQwDNVAjpHOCuojEYowDiwtGAkt4E/OehrWkvsfe4GKM/PBUlOW0/k8TndS5ourGSl4aakuLcJK&#10;gip54GwUN2HciL1DvWsp0jgGFm6pkY1OJD9ldcqbBjJxf1qeOPGXevJ6WvH1LwAAAP//AwBQSwME&#10;FAAGAAgAAAAhAGGprSzhAAAACwEAAA8AAABkcnMvZG93bnJldi54bWxMj81OwzAQhO9IvIO1SFxQ&#10;aydt+hPiVAgJRG/QIri68TaJsNchdtPw9rgnOI5mNPNNsRmtYQP2vnUkIZkKYEiV0y3VEt73T5MV&#10;MB8UaWUcoYQf9LApr68KlWt3pjccdqFmsYR8riQ0IXQ5575q0Co/dR1S9I6utypE2ddc9+ocy63h&#10;qRALblVLcaFRHT42WH3tTlbCav4yfPrt7PWjWhzNOtwth+fvXsrbm/HhHljAMfyF4YIf0aGMTAd3&#10;Iu2ZiVokaWQPEtIkA3ZJiPlyBuwgIVtnwMuC//9Q/gIAAP//AwBQSwECLQAUAAYACAAAACEAtoM4&#10;kv4AAADhAQAAEwAAAAAAAAAAAAAAAAAAAAAAW0NvbnRlbnRfVHlwZXNdLnhtbFBLAQItABQABgAI&#10;AAAAIQA4/SH/1gAAAJQBAAALAAAAAAAAAAAAAAAAAC8BAABfcmVscy8ucmVsc1BLAQItABQABgAI&#10;AAAAIQDtwKJTFgIAACoEAAAOAAAAAAAAAAAAAAAAAC4CAABkcnMvZTJvRG9jLnhtbFBLAQItABQA&#10;BgAIAAAAIQBhqa0s4QAAAAsBAAAPAAAAAAAAAAAAAAAAAHAEAABkcnMvZG93bnJldi54bWxQSwUG&#10;AAAAAAQABADzAAAAfgUAAAAA&#10;">
                            <v:textbox>
                              <w:txbxContent>
                                <w:p w14:paraId="55C40E36" w14:textId="77777777" w:rsidR="00780A16" w:rsidRDefault="00780A16" w:rsidP="00763BA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63BA2" w:rsidRPr="00780A16"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  <w:t>OFFICE USE ONLY</w:t>
                  </w:r>
                </w:p>
                <w:p w14:paraId="3004F7DB" w14:textId="59677D2E" w:rsidR="00763BA2" w:rsidRPr="00780A16" w:rsidRDefault="00A92B16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lang w:val="en-US" w:eastAsia="zh-T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1625E30" wp14:editId="1C3C892E">
                            <wp:simplePos x="0" y="0"/>
                            <wp:positionH relativeFrom="column">
                              <wp:posOffset>6431915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227965" cy="223520"/>
                            <wp:effectExtent l="10795" t="10795" r="8890" b="13335"/>
                            <wp:wrapNone/>
                            <wp:docPr id="1662705189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7965" cy="223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8013CB" w14:textId="77777777" w:rsidR="00780A16" w:rsidRDefault="00780A16" w:rsidP="00763BA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625E30" id="Text Box 5" o:spid="_x0000_s1027" type="#_x0000_t202" style="position:absolute;margin-left:506.45pt;margin-top:10.95pt;width:17.9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s7GQIAADEEAAAOAAAAZHJzL2Uyb0RvYy54bWysU9tu2zAMfR+wfxD0vjjxkrYx4hRdugwD&#10;ugvQ7QMUWY6FyaJGKbG7ry8lu2nQbS/D9CCQInVEnkOtrvvWsKNCr8GWfDaZcqashErbfcm/f9u+&#10;ueLMB2ErYcCqkj8oz6/Xr1+tOleoHBowlUJGINYXnSt5E4IrsszLRrXCT8ApS8EasBWBXNxnFYqO&#10;0FuT5dPpRdYBVg5BKu/p9HYI8nXCr2slw5e69iowU3KqLaQd076Le7ZeiWKPwjVajmWIf6iiFdrS&#10;oyeoWxEEO6D+DarVEsFDHSYS2gzqWkuVeqBuZtMX3dw3wqnUC5Hj3Ykm//9g5efjvfuKLPTvoCcB&#10;UxPe3YH84ZmFTSPsXt0gQtcoUdHDs0hZ1jlfjFcj1b7wEWTXfYKKRBaHAAmor7GNrFCfjNBJgIcT&#10;6aoPTNJhnl8uLxacSQrl+dtFnkTJRPF02aEPHxS0LBolR9I0gYvjnQ+xGFE8pcS3PBhdbbUxycH9&#10;bmOQHQXpv00r1f8izVjWlXy5yBdD/3+FmKb1J4hWBxpko9uSX52SRBFZe2+rNGZBaDPYVLKxI42R&#10;uYHD0O96pquR48jqDqoH4hVhmFv6Z2Q0gL8462hmS+5/HgQqzsxHS9osZ/N5HPLkzBeXRCXD88ju&#10;PCKsJKiSB84GcxOGj3FwqPcNvTRMg4Ub0rPWievnqsbyaS6TBOMfioN/7qes55++fgQAAP//AwBQ&#10;SwMEFAAGAAgAAAAhAJvc7rXgAAAACwEAAA8AAABkcnMvZG93bnJldi54bWxMj8tOwzAQRfdI/IM1&#10;SGwQtRNKm4Y4FUIC0R0UBFs3dpMIexxsNw1/z3QFq9HVHN1HtZ6cZaMJsfcoIZsJYAYbr3tsJby/&#10;PV4XwGJSqJX1aCT8mAjr+vysUqX2R3w14za1jEwwlkpCl9JQch6bzjgVZ34wSL+9D04lkqHlOqgj&#10;mTvLcyEW3KkeKaFTg3noTPO1PTgJxfx5/Iybm5ePZrG3q3S1HJ++g5SXF9P9HbBkpvQHw6k+VYea&#10;Ou38AXVklrTI8hWxEvKM7okQ84LW7CTcLjPgdcX/b6h/AQAA//8DAFBLAQItABQABgAIAAAAIQC2&#10;gziS/gAAAOEBAAATAAAAAAAAAAAAAAAAAAAAAABbQ29udGVudF9UeXBlc10ueG1sUEsBAi0AFAAG&#10;AAgAAAAhADj9If/WAAAAlAEAAAsAAAAAAAAAAAAAAAAALwEAAF9yZWxzLy5yZWxzUEsBAi0AFAAG&#10;AAgAAAAhAMw7WzsZAgAAMQQAAA4AAAAAAAAAAAAAAAAALgIAAGRycy9lMm9Eb2MueG1sUEsBAi0A&#10;FAAGAAgAAAAhAJvc7rXgAAAACwEAAA8AAAAAAAAAAAAAAAAAcwQAAGRycy9kb3ducmV2LnhtbFBL&#10;BQYAAAAABAAEAPMAAACABQAAAAA=&#10;">
                            <v:textbox>
                              <w:txbxContent>
                                <w:p w14:paraId="138013CB" w14:textId="77777777" w:rsidR="00780A16" w:rsidRDefault="00780A16" w:rsidP="00763BA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63BA2" w:rsidRPr="00780A16">
                    <w:rPr>
                      <w:rFonts w:ascii="Arial" w:hAnsi="Arial" w:cs="Arial"/>
                      <w:b/>
                      <w:szCs w:val="22"/>
                      <w:lang w:val="en-US"/>
                    </w:rPr>
                    <w:t>Has the mother been sent the link for a Near Me consultation? And by whom:</w:t>
                  </w:r>
                </w:p>
                <w:p w14:paraId="49A55F34" w14:textId="77777777" w:rsidR="00763BA2" w:rsidRPr="00780A16" w:rsidRDefault="00763BA2" w:rsidP="00763BA2">
                  <w:pPr>
                    <w:framePr w:hSpace="180" w:wrap="around" w:vAnchor="text" w:hAnchor="margin" w:xAlign="center" w:y="106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780A16">
                    <w:rPr>
                      <w:rFonts w:ascii="Arial" w:hAnsi="Arial" w:cs="Arial"/>
                      <w:b/>
                      <w:szCs w:val="22"/>
                      <w:lang w:val="en-US"/>
                    </w:rPr>
                    <w:t>This referral will only be accepted following a verbal discussion with an Infant Feeding Advisor</w:t>
                  </w:r>
                </w:p>
              </w:tc>
            </w:tr>
          </w:tbl>
          <w:p w14:paraId="4EFD8B75" w14:textId="77777777" w:rsidR="00763BA2" w:rsidRPr="00780A16" w:rsidRDefault="00763BA2" w:rsidP="00763B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5FFF2E8C" w14:textId="77777777" w:rsidR="00763BA2" w:rsidRPr="00780A16" w:rsidRDefault="00763BA2" w:rsidP="00763BA2">
      <w:pPr>
        <w:tabs>
          <w:tab w:val="left" w:pos="1275"/>
        </w:tabs>
        <w:rPr>
          <w:rFonts w:ascii="Arial" w:hAnsi="Arial" w:cs="Arial"/>
          <w:sz w:val="20"/>
          <w:szCs w:val="20"/>
        </w:rPr>
      </w:pPr>
    </w:p>
    <w:sectPr w:rsidR="00763BA2" w:rsidRPr="00780A16" w:rsidSect="00B61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7A0D"/>
    <w:multiLevelType w:val="hybridMultilevel"/>
    <w:tmpl w:val="BB622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E0F34"/>
    <w:multiLevelType w:val="hybridMultilevel"/>
    <w:tmpl w:val="0492B4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158178">
    <w:abstractNumId w:val="0"/>
  </w:num>
  <w:num w:numId="2" w16cid:durableId="87380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A2"/>
    <w:rsid w:val="00001A29"/>
    <w:rsid w:val="000A2756"/>
    <w:rsid w:val="0010396F"/>
    <w:rsid w:val="00141D52"/>
    <w:rsid w:val="00210B11"/>
    <w:rsid w:val="0022154C"/>
    <w:rsid w:val="002C1ABF"/>
    <w:rsid w:val="003A0501"/>
    <w:rsid w:val="003B4283"/>
    <w:rsid w:val="003D1D55"/>
    <w:rsid w:val="00433C88"/>
    <w:rsid w:val="00472BF9"/>
    <w:rsid w:val="004A01F9"/>
    <w:rsid w:val="004A0D1A"/>
    <w:rsid w:val="004E7072"/>
    <w:rsid w:val="005719B7"/>
    <w:rsid w:val="006A2AEF"/>
    <w:rsid w:val="00763BA2"/>
    <w:rsid w:val="00780A16"/>
    <w:rsid w:val="007A3F25"/>
    <w:rsid w:val="007C127B"/>
    <w:rsid w:val="00813979"/>
    <w:rsid w:val="0085038F"/>
    <w:rsid w:val="008E0577"/>
    <w:rsid w:val="00930AC4"/>
    <w:rsid w:val="00967F3D"/>
    <w:rsid w:val="009D5B52"/>
    <w:rsid w:val="009F4AE7"/>
    <w:rsid w:val="00A92B16"/>
    <w:rsid w:val="00AA62FC"/>
    <w:rsid w:val="00B004E8"/>
    <w:rsid w:val="00B12F58"/>
    <w:rsid w:val="00B6151C"/>
    <w:rsid w:val="00BD1C45"/>
    <w:rsid w:val="00C4792E"/>
    <w:rsid w:val="00C57C3F"/>
    <w:rsid w:val="00D1661E"/>
    <w:rsid w:val="00D568A0"/>
    <w:rsid w:val="00D609B3"/>
    <w:rsid w:val="00D8577D"/>
    <w:rsid w:val="00DD6B97"/>
    <w:rsid w:val="00E6596D"/>
    <w:rsid w:val="00EB53EA"/>
    <w:rsid w:val="00EE13D6"/>
    <w:rsid w:val="00F50E10"/>
    <w:rsid w:val="00F55828"/>
    <w:rsid w:val="00FA5DA4"/>
    <w:rsid w:val="00FC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400C"/>
  <w15:docId w15:val="{C7DC0FB0-D0F9-4E82-9432-6D90F5CA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A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D1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88A01-93DF-4E9A-BDEF-46147DD0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Smith</dc:creator>
  <cp:lastModifiedBy>Amanna, Aparna</cp:lastModifiedBy>
  <cp:revision>2</cp:revision>
  <dcterms:created xsi:type="dcterms:W3CDTF">2026-06-24T09:57:00Z</dcterms:created>
  <dcterms:modified xsi:type="dcterms:W3CDTF">2026-06-24T09:57:00Z</dcterms:modified>
</cp:coreProperties>
</file>